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F05C" w14:textId="6EC60091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>), članka 13. Pravilnika o radu Osnovne škole bana Josipa Jelačića i članka 14. Pravilnika o načinu i postupku zapošljavanja u Osnovnoj školi bana Josipa Jelačića, ravnateljica  Osnovne škole bana Josipa Jelačića, Podgradski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Osnovna škola bana Josipa Jelačića, Podgradski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5E4853FD" w:rsidR="00FA1080" w:rsidRPr="006B5E83" w:rsidRDefault="00AB478F" w:rsidP="006B5E83">
      <w:pPr>
        <w:pStyle w:val="ListParagraph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B46B7">
        <w:rPr>
          <w:rFonts w:ascii="Times New Roman" w:eastAsia="Times New Roman" w:hAnsi="Times New Roman" w:cs="Times New Roman"/>
          <w:b/>
          <w:lang w:eastAsia="hr-HR"/>
        </w:rPr>
        <w:t xml:space="preserve"> informatike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B46B7">
        <w:rPr>
          <w:rFonts w:ascii="Times New Roman" w:eastAsia="Times New Roman" w:hAnsi="Times New Roman" w:cs="Times New Roman"/>
          <w:b/>
          <w:lang w:eastAsia="hr-HR"/>
        </w:rPr>
        <w:t>, 1</w:t>
      </w:r>
      <w:r w:rsidR="006B5E83">
        <w:rPr>
          <w:rFonts w:ascii="Times New Roman" w:eastAsia="Times New Roman" w:hAnsi="Times New Roman" w:cs="Times New Roman"/>
          <w:b/>
          <w:lang w:eastAsia="hr-HR"/>
        </w:rPr>
        <w:t xml:space="preserve"> izvršitelj</w:t>
      </w:r>
    </w:p>
    <w:bookmarkEnd w:id="0"/>
    <w:p w14:paraId="245595F5" w14:textId="46FF51F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BD3AF4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0526C7A1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BD3AF4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142EE71F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</w:t>
      </w:r>
      <w:r w:rsidR="00A3068C">
        <w:rPr>
          <w:rFonts w:ascii="Times New Roman" w:eastAsia="Times New Roman" w:hAnsi="Times New Roman" w:cs="Times New Roman"/>
          <w:lang w:eastAsia="hr-HR"/>
        </w:rPr>
        <w:t>ta (NN br. 84</w:t>
      </w:r>
      <w:r>
        <w:rPr>
          <w:rFonts w:ascii="Times New Roman" w:eastAsia="Times New Roman" w:hAnsi="Times New Roman" w:cs="Times New Roman"/>
          <w:lang w:eastAsia="hr-HR"/>
        </w:rPr>
        <w:t>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Osnovna škola bana Josipa Jelačića, Podgradski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e.hr/natjecaji</w:t>
      </w:r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8D1B51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B1C64"/>
    <w:rsid w:val="000C1AA9"/>
    <w:rsid w:val="000F5BF7"/>
    <w:rsid w:val="00102F0C"/>
    <w:rsid w:val="0012050A"/>
    <w:rsid w:val="00180B8D"/>
    <w:rsid w:val="00186BDD"/>
    <w:rsid w:val="0019633F"/>
    <w:rsid w:val="001B0740"/>
    <w:rsid w:val="00210444"/>
    <w:rsid w:val="00215776"/>
    <w:rsid w:val="00235391"/>
    <w:rsid w:val="00265D29"/>
    <w:rsid w:val="003011F4"/>
    <w:rsid w:val="00354C7A"/>
    <w:rsid w:val="00355A15"/>
    <w:rsid w:val="00356FE5"/>
    <w:rsid w:val="00396037"/>
    <w:rsid w:val="003C316C"/>
    <w:rsid w:val="00496C47"/>
    <w:rsid w:val="004E69C2"/>
    <w:rsid w:val="005325DC"/>
    <w:rsid w:val="005519E5"/>
    <w:rsid w:val="0057545D"/>
    <w:rsid w:val="00581643"/>
    <w:rsid w:val="005B7211"/>
    <w:rsid w:val="005C3644"/>
    <w:rsid w:val="00643249"/>
    <w:rsid w:val="006B5E83"/>
    <w:rsid w:val="006C3099"/>
    <w:rsid w:val="006C7A7D"/>
    <w:rsid w:val="006F014B"/>
    <w:rsid w:val="00780A63"/>
    <w:rsid w:val="007A2924"/>
    <w:rsid w:val="007C7DE3"/>
    <w:rsid w:val="008B3D26"/>
    <w:rsid w:val="008B5E98"/>
    <w:rsid w:val="008C7D39"/>
    <w:rsid w:val="008D1B51"/>
    <w:rsid w:val="00903066"/>
    <w:rsid w:val="00A3068C"/>
    <w:rsid w:val="00A379DE"/>
    <w:rsid w:val="00A55E7F"/>
    <w:rsid w:val="00A563BF"/>
    <w:rsid w:val="00A75F8D"/>
    <w:rsid w:val="00AA3B3D"/>
    <w:rsid w:val="00AB008B"/>
    <w:rsid w:val="00AB478F"/>
    <w:rsid w:val="00AD4247"/>
    <w:rsid w:val="00AE7484"/>
    <w:rsid w:val="00B74BA5"/>
    <w:rsid w:val="00B80E86"/>
    <w:rsid w:val="00BD3AF4"/>
    <w:rsid w:val="00C86400"/>
    <w:rsid w:val="00C97825"/>
    <w:rsid w:val="00CF55D9"/>
    <w:rsid w:val="00D0793A"/>
    <w:rsid w:val="00D249E6"/>
    <w:rsid w:val="00D63509"/>
    <w:rsid w:val="00D969D2"/>
    <w:rsid w:val="00DB46B7"/>
    <w:rsid w:val="00E30AFD"/>
    <w:rsid w:val="00E64059"/>
    <w:rsid w:val="00E86941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9CB2414A-9B24-44F0-A114-C7AD178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A10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10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DF6F-4AF6-437E-BBBB-F8ED20E5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4817B-FEB5-4085-AFE8-A8D54267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D2A48-F222-4025-A3DB-F405A19E1B75}">
  <ds:schemaRefs>
    <ds:schemaRef ds:uri="http://purl.org/dc/dcmitype/"/>
    <ds:schemaRef ds:uri="http://purl.org/dc/terms/"/>
    <ds:schemaRef ds:uri="http://schemas.microsoft.com/office/infopath/2007/PartnerControls"/>
    <ds:schemaRef ds:uri="8589d200-6f6a-4445-8249-ade3cabd9316"/>
    <ds:schemaRef ds:uri="e96cacfe-a300-48ca-bb3e-4fda6adf61a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95C618-0BB4-41EA-BE63-32E45F6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Jelena Ivaci</cp:lastModifiedBy>
  <cp:revision>2</cp:revision>
  <cp:lastPrinted>2022-10-27T13:45:00Z</cp:lastPrinted>
  <dcterms:created xsi:type="dcterms:W3CDTF">2023-11-16T15:27:00Z</dcterms:created>
  <dcterms:modified xsi:type="dcterms:W3CDTF">2023-11-16T15:27:00Z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