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F05C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temelju članka 107. Zakona o odgoju i obrazovanju u osnovnoj i srednjoj školi (NN 87/08, 86/09, 92/10, 105/10, 90/11, 5/12, 16/12, 86/12,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126/12, 94/13, 152/14 , 07/17,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, 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), članka 13. Pravilnika o radu Osnovne škole bana Josipa Jelačića i članka 14. Pravilnika o načinu i postupku zapošljavanja u Osnovnoj školi bana Josipa Jelačića, ravnateljica  Osnovne škole bana Josipa Jelačića,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odvojak 1, 10090 Zagreb  raspisuje</w:t>
      </w:r>
    </w:p>
    <w:p w14:paraId="568DBD02" w14:textId="408F9F71" w:rsidR="00FA1080" w:rsidRPr="00AB478F" w:rsidRDefault="00FA1080" w:rsidP="00FA1080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NATJ</w:t>
      </w:r>
      <w:r w:rsidR="006B5E83">
        <w:rPr>
          <w:rFonts w:ascii="Times New Roman" w:eastAsia="Times New Roman" w:hAnsi="Times New Roman" w:cs="Times New Roman"/>
          <w:b/>
          <w:bCs/>
          <w:lang w:eastAsia="hr-HR"/>
        </w:rPr>
        <w:t xml:space="preserve">EČAJ </w:t>
      </w:r>
    </w:p>
    <w:p w14:paraId="1698C96D" w14:textId="77777777" w:rsidR="00FA1080" w:rsidRPr="00AB478F" w:rsidRDefault="00A55E7F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jesto rada: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</w:t>
      </w:r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b/>
          <w:lang w:eastAsia="hr-HR"/>
        </w:rPr>
        <w:t xml:space="preserve"> odvojak 1, 10090 Zagreb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(poslovi se u pravilu obavljaju u sjedištu Škole a prema potrebi i izvan sjedišta Škole)</w:t>
      </w:r>
    </w:p>
    <w:p w14:paraId="7E7409F3" w14:textId="77777777" w:rsidR="006B5E83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R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adno mjes</w:t>
      </w:r>
      <w:r>
        <w:rPr>
          <w:rFonts w:ascii="Times New Roman" w:eastAsia="Times New Roman" w:hAnsi="Times New Roman" w:cs="Times New Roman"/>
          <w:b/>
          <w:bCs/>
          <w:lang w:eastAsia="hr-HR"/>
        </w:rPr>
        <w:t>to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 </w:t>
      </w:r>
    </w:p>
    <w:p w14:paraId="44AEA7B0" w14:textId="00300676" w:rsidR="00FA1080" w:rsidRPr="006B5E83" w:rsidRDefault="0078639C" w:rsidP="006B5E83">
      <w:pPr>
        <w:pStyle w:val="Odlomakpopisa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spremač</w:t>
      </w:r>
      <w:r w:rsidR="00B116A1">
        <w:rPr>
          <w:rFonts w:ascii="Times New Roman" w:eastAsia="Times New Roman" w:hAnsi="Times New Roman" w:cs="Times New Roman"/>
          <w:b/>
          <w:lang w:eastAsia="hr-HR"/>
        </w:rPr>
        <w:t>/</w:t>
      </w:r>
      <w:proofErr w:type="spellStart"/>
      <w:r w:rsidR="00B116A1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D969D2">
        <w:rPr>
          <w:rFonts w:ascii="Times New Roman" w:eastAsia="Times New Roman" w:hAnsi="Times New Roman" w:cs="Times New Roman"/>
          <w:b/>
          <w:lang w:eastAsia="hr-HR"/>
        </w:rPr>
        <w:t xml:space="preserve">, na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određeno, puno radno vrijeme</w:t>
      </w:r>
      <w:r w:rsidR="000B1C6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B5E83">
        <w:rPr>
          <w:rFonts w:ascii="Times New Roman" w:eastAsia="Times New Roman" w:hAnsi="Times New Roman" w:cs="Times New Roman"/>
          <w:b/>
          <w:lang w:eastAsia="hr-HR"/>
        </w:rPr>
        <w:t>, 1 izvršitelj</w:t>
      </w:r>
    </w:p>
    <w:p w14:paraId="245595F5" w14:textId="4A80CC4A" w:rsidR="00AD4247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U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vjeti za zasnivanje radnog odnosa: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Uz opće uvjete za zasnivanje radnog odnosa, sukladno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Zakonu o radu 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kandidat </w:t>
      </w:r>
      <w:r w:rsidR="00AD4247" w:rsidRPr="00AB478F">
        <w:rPr>
          <w:rFonts w:ascii="Times New Roman" w:eastAsia="Times New Roman" w:hAnsi="Times New Roman" w:cs="Times New Roman"/>
          <w:lang w:eastAsia="hr-HR"/>
        </w:rPr>
        <w:t xml:space="preserve">mora 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imati završenu </w:t>
      </w:r>
      <w:r w:rsidR="0078639C">
        <w:rPr>
          <w:rFonts w:ascii="Times New Roman" w:eastAsia="Times New Roman" w:hAnsi="Times New Roman" w:cs="Times New Roman"/>
          <w:lang w:eastAsia="hr-HR"/>
        </w:rPr>
        <w:t>osnovnu</w:t>
      </w:r>
      <w:r w:rsidR="00567775">
        <w:rPr>
          <w:rFonts w:ascii="Times New Roman" w:eastAsia="Times New Roman" w:hAnsi="Times New Roman" w:cs="Times New Roman"/>
          <w:lang w:eastAsia="hr-HR"/>
        </w:rPr>
        <w:t xml:space="preserve"> školu</w:t>
      </w:r>
      <w:r w:rsidR="0078639C">
        <w:rPr>
          <w:rFonts w:ascii="Times New Roman" w:eastAsia="Times New Roman" w:hAnsi="Times New Roman" w:cs="Times New Roman"/>
          <w:lang w:eastAsia="hr-HR"/>
        </w:rPr>
        <w:t>.</w:t>
      </w:r>
    </w:p>
    <w:p w14:paraId="0266A0B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D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okumenti i prilozi kojima se dokazuje ispunjenost uvjeta i koje je potrebno priložiti u prijavi na natječaj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</w:p>
    <w:p w14:paraId="362F3AC2" w14:textId="77777777" w:rsidR="00FA1080" w:rsidRPr="00AB478F" w:rsidRDefault="00FA1080" w:rsidP="006B5E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Prijavu na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 xml:space="preserve"> natječaj 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potrebno je vlastoručno potpisati i uz prijavu priložiti:</w:t>
      </w:r>
    </w:p>
    <w:p w14:paraId="4CEDEE82" w14:textId="77777777" w:rsidR="00FA1080" w:rsidRPr="00AB478F" w:rsidRDefault="00AB478F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Životopis vlastoručno potpisan</w:t>
      </w:r>
    </w:p>
    <w:p w14:paraId="5EE3CD63" w14:textId="477DFD55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doka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za o stručnoj spremi (</w:t>
      </w:r>
      <w:r w:rsidR="00567775">
        <w:rPr>
          <w:rFonts w:ascii="Times New Roman" w:eastAsia="Times New Roman" w:hAnsi="Times New Roman" w:cs="Times New Roman"/>
          <w:lang w:eastAsia="hr-HR"/>
        </w:rPr>
        <w:t>svjedodžba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)</w:t>
      </w:r>
    </w:p>
    <w:p w14:paraId="644B38D6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Presliku dok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aza o državljanstvu </w:t>
      </w:r>
    </w:p>
    <w:p w14:paraId="34D05CD5" w14:textId="77777777" w:rsidR="00FA1080" w:rsidRPr="00AB478F" w:rsidRDefault="00FA1080" w:rsidP="00FA108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Potvrdu</w:t>
      </w:r>
      <w:r w:rsidR="006B5E83">
        <w:rPr>
          <w:rFonts w:ascii="Times New Roman" w:eastAsia="Times New Roman" w:hAnsi="Times New Roman" w:cs="Times New Roman"/>
          <w:lang w:eastAsia="hr-HR"/>
        </w:rPr>
        <w:t xml:space="preserve"> ili elektronički zapis </w:t>
      </w:r>
      <w:r w:rsidRPr="00AB478F">
        <w:rPr>
          <w:rFonts w:ascii="Times New Roman" w:eastAsia="Times New Roman" w:hAnsi="Times New Roman" w:cs="Times New Roman"/>
          <w:lang w:eastAsia="hr-HR"/>
        </w:rPr>
        <w:t xml:space="preserve">evidentiranim u matičnoj evidenciji </w:t>
      </w:r>
      <w:r w:rsidR="006B5E83">
        <w:rPr>
          <w:rFonts w:ascii="Times New Roman" w:eastAsia="Times New Roman" w:hAnsi="Times New Roman" w:cs="Times New Roman"/>
          <w:lang w:eastAsia="hr-HR"/>
        </w:rPr>
        <w:t>Hrvatskog zavoda za mirovinsko osiguranje</w:t>
      </w:r>
    </w:p>
    <w:p w14:paraId="38863138" w14:textId="77777777" w:rsidR="004E69C2" w:rsidRPr="00AB478F" w:rsidRDefault="00FA1080" w:rsidP="00C9782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Uvjerenje nadležnog suda da se protiv kandidata ne vodi kazneni   postupak ne stariji od dana raspisivanja natječaja -  dokaz  o nepostojanju zapreke iz članka 106. Zakona o odgoju i obrazovanju u osnovnoj i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srednjoj školi (NN 87/08, 86/09, 92/10, 105/10, 90/11, 5/12, 16/12, 86/12, 126/12, 94/13, 152/14 , 07/17,  68/18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C316C" w:rsidRPr="00AB478F">
        <w:rPr>
          <w:rFonts w:ascii="Times New Roman" w:eastAsia="Times New Roman" w:hAnsi="Times New Roman" w:cs="Times New Roman"/>
          <w:lang w:eastAsia="hr-HR"/>
        </w:rPr>
        <w:t>, 64/20</w:t>
      </w:r>
      <w:r w:rsidR="00C97825" w:rsidRPr="00AB478F">
        <w:rPr>
          <w:rFonts w:ascii="Times New Roman" w:eastAsia="Times New Roman" w:hAnsi="Times New Roman" w:cs="Times New Roman"/>
          <w:lang w:eastAsia="hr-HR"/>
        </w:rPr>
        <w:t>). </w:t>
      </w:r>
    </w:p>
    <w:p w14:paraId="0F1B0305" w14:textId="77777777" w:rsidR="003C316C" w:rsidRPr="00AB478F" w:rsidRDefault="003C316C" w:rsidP="003C316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A4F89D8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apomena za kandidate s pravom prednosti pri zapošljavanju</w:t>
      </w:r>
      <w:r w:rsidR="00FA1080"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7867F1B1" w14:textId="77777777" w:rsidR="00FA1080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 dužan je u prijavi na natječaj pozvati se na to pravo i priložiti dokaz o ispunjavanju uvjeta za pravo na koje se poziva.</w:t>
      </w:r>
    </w:p>
    <w:p w14:paraId="46B0056B" w14:textId="6A8D871C" w:rsidR="00180B8D" w:rsidRDefault="00180B8D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</w:t>
      </w:r>
      <w:r w:rsidR="00E9546B">
        <w:rPr>
          <w:rFonts w:ascii="Times New Roman" w:eastAsia="Times New Roman" w:hAnsi="Times New Roman" w:cs="Times New Roman"/>
          <w:lang w:eastAsia="hr-HR"/>
        </w:rPr>
        <w:t>apošljavanju sukladno članku 102</w:t>
      </w:r>
      <w:r>
        <w:rPr>
          <w:rFonts w:ascii="Times New Roman" w:eastAsia="Times New Roman" w:hAnsi="Times New Roman" w:cs="Times New Roman"/>
          <w:lang w:eastAsia="hr-HR"/>
        </w:rPr>
        <w:t>.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Zakona o hrvatskim braniteljima iz Domovinskog rata i članovima njihovih obitelji (NN br. 121/17, 98/19 i 84/21), članku  48. stavku 1.-3- Zakona o civilnim stradalnicima iz Domovinskog rata (NN br. 82/21)  članku 48.f Zakona o zaštiti vojnih i civilnih invalida rata  (NN br. 33/92,</w:t>
      </w:r>
      <w:r w:rsidR="00AB008B">
        <w:rPr>
          <w:rFonts w:ascii="Times New Roman" w:eastAsia="Times New Roman" w:hAnsi="Times New Roman" w:cs="Times New Roman"/>
          <w:lang w:eastAsia="hr-HR"/>
        </w:rPr>
        <w:t xml:space="preserve"> 57/92,</w:t>
      </w:r>
      <w:r>
        <w:rPr>
          <w:rFonts w:ascii="Times New Roman" w:eastAsia="Times New Roman" w:hAnsi="Times New Roman" w:cs="Times New Roman"/>
          <w:lang w:eastAsia="hr-HR"/>
        </w:rPr>
        <w:t xml:space="preserve"> 77/92, 27/93, 58/93, 2/94, 76/94, 108/95, 108/96, 82/01, 103/03, 148/13 i 98/19), članku 9. Zakona o profesionalnoj rehabilitaciji i zapošljavanju osoba s invaliditetom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(Narodne novine br. 157/13, 152/14</w:t>
      </w:r>
      <w:r w:rsidR="00E9546B">
        <w:rPr>
          <w:rFonts w:ascii="Times New Roman" w:eastAsia="Times New Roman" w:hAnsi="Times New Roman" w:cs="Times New Roman"/>
          <w:lang w:eastAsia="hr-HR"/>
        </w:rPr>
        <w:t>,</w:t>
      </w:r>
      <w:r>
        <w:rPr>
          <w:rFonts w:ascii="Times New Roman" w:eastAsia="Times New Roman" w:hAnsi="Times New Roman" w:cs="Times New Roman"/>
          <w:lang w:eastAsia="hr-HR"/>
        </w:rPr>
        <w:t xml:space="preserve"> 39/18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i 32/20) dužna je u prijavi na javni natječaj pozvati se na to pravo i uz prijavu priložiti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svu propisanu doku</w:t>
      </w:r>
      <w:r>
        <w:rPr>
          <w:rFonts w:ascii="Times New Roman" w:eastAsia="Times New Roman" w:hAnsi="Times New Roman" w:cs="Times New Roman"/>
          <w:lang w:eastAsia="hr-HR"/>
        </w:rPr>
        <w:t>m</w:t>
      </w:r>
      <w:r w:rsidR="00FB1654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ntaciju prema posebnom 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zakonu, a ima</w:t>
      </w:r>
      <w:r w:rsidR="00FB1654">
        <w:rPr>
          <w:rFonts w:ascii="Times New Roman" w:eastAsia="Times New Roman" w:hAnsi="Times New Roman" w:cs="Times New Roman"/>
          <w:lang w:eastAsia="hr-HR"/>
        </w:rPr>
        <w:t xml:space="preserve"> prednost </w:t>
      </w:r>
      <w:r>
        <w:rPr>
          <w:rFonts w:ascii="Times New Roman" w:eastAsia="Times New Roman" w:hAnsi="Times New Roman" w:cs="Times New Roman"/>
          <w:lang w:eastAsia="hr-HR"/>
        </w:rPr>
        <w:t>u odnosu na ostale kandidate samo pod jednakim uvjetima.</w:t>
      </w:r>
    </w:p>
    <w:p w14:paraId="69CCA5EC" w14:textId="77777777" w:rsidR="006C3099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</w:t>
      </w:r>
      <w:r w:rsidR="00E9546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102. Zakona o hrvatskim braniteljima iz Domovinskog rata i članovima njihovih obitelji uz prijavu na natječaj dužna je priložiti sve dokaze o ispunjavanju uvjeta iz natječaja i ovisno o kategoriji u koju ulazi sve potrebne dokaze (članak 103.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t.1. Zakona) dostupne na poveznici Ministarstva hrvatskih branitelja:</w:t>
      </w:r>
    </w:p>
    <w:p w14:paraId="6B063695" w14:textId="77777777" w:rsidR="00FB1654" w:rsidRPr="00215776" w:rsidRDefault="00FB1654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https.//branitelji.gov.hr/UserDocsImages//dokumenti/Nikola//popis%20dokaza%20za%20ostvarivanje%20prava%20prednosti%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20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pri20zapo%C5%A1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-%20</w:t>
      </w:r>
      <w:r w:rsidR="00E9546B"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ZAHBDR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%202021.pdf</w:t>
      </w:r>
    </w:p>
    <w:p w14:paraId="6868E8E3" w14:textId="77777777" w:rsidR="006C3099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Osoba koja se poziva na pravo prednosti pri zapošljavanju u skladu s člankom 48.Zakona o civilnim stradalnicima iz Domovinskog rata uz prijavu na</w:t>
      </w:r>
      <w:r w:rsidR="00A55E7F">
        <w:rPr>
          <w:rFonts w:ascii="Times New Roman" w:eastAsia="Times New Roman" w:hAnsi="Times New Roman" w:cs="Times New Roman"/>
          <w:lang w:eastAsia="hr-HR"/>
        </w:rPr>
        <w:t xml:space="preserve"> natječaj dužna je priložiti </w:t>
      </w:r>
      <w:r>
        <w:rPr>
          <w:rFonts w:ascii="Times New Roman" w:eastAsia="Times New Roman" w:hAnsi="Times New Roman" w:cs="Times New Roman"/>
          <w:lang w:eastAsia="hr-HR"/>
        </w:rPr>
        <w:t xml:space="preserve"> dokaze o ispunjavanju uvjeta iz </w:t>
      </w: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natječaja te priložiti dokaze o ispunjavanju uvjeta za ostvarivanje prava prednosti pri zapošljavanju (članak 49. </w:t>
      </w:r>
      <w:r w:rsidR="00A55E7F">
        <w:rPr>
          <w:rFonts w:ascii="Times New Roman" w:eastAsia="Times New Roman" w:hAnsi="Times New Roman" w:cs="Times New Roman"/>
          <w:lang w:eastAsia="hr-HR"/>
        </w:rPr>
        <w:t>s</w:t>
      </w:r>
      <w:r>
        <w:rPr>
          <w:rFonts w:ascii="Times New Roman" w:eastAsia="Times New Roman" w:hAnsi="Times New Roman" w:cs="Times New Roman"/>
          <w:lang w:eastAsia="hr-HR"/>
        </w:rPr>
        <w:t>t.</w:t>
      </w:r>
      <w:r w:rsidR="00A55E7F">
        <w:rPr>
          <w:rFonts w:ascii="Times New Roman" w:eastAsia="Times New Roman" w:hAnsi="Times New Roman" w:cs="Times New Roman"/>
          <w:lang w:eastAsia="hr-HR"/>
        </w:rPr>
        <w:t>1. Z</w:t>
      </w:r>
      <w:r>
        <w:rPr>
          <w:rFonts w:ascii="Times New Roman" w:eastAsia="Times New Roman" w:hAnsi="Times New Roman" w:cs="Times New Roman"/>
          <w:lang w:eastAsia="hr-HR"/>
        </w:rPr>
        <w:t>akona) dostupne na poveznici Minis</w:t>
      </w:r>
      <w:r w:rsidR="00A55E7F">
        <w:rPr>
          <w:rFonts w:ascii="Times New Roman" w:eastAsia="Times New Roman" w:hAnsi="Times New Roman" w:cs="Times New Roman"/>
          <w:lang w:eastAsia="hr-HR"/>
        </w:rPr>
        <w:t>tarstva hrvatskih branitelj</w:t>
      </w:r>
      <w:r>
        <w:rPr>
          <w:rFonts w:ascii="Times New Roman" w:eastAsia="Times New Roman" w:hAnsi="Times New Roman" w:cs="Times New Roman"/>
          <w:lang w:eastAsia="hr-HR"/>
        </w:rPr>
        <w:t>a:</w:t>
      </w:r>
    </w:p>
    <w:p w14:paraId="1BBB48EC" w14:textId="77777777" w:rsidR="00E9546B" w:rsidRPr="00215776" w:rsidRDefault="00E9546B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https.//branitelji.gov.hr/UserDocsImages//dokumenti/Nikola//popis%20dokaza%20za%20ostvarivanje%20prava%20pred</w:t>
      </w:r>
      <w:r w:rsidR="008B3D26">
        <w:rPr>
          <w:rFonts w:ascii="Times New Roman" w:eastAsia="Times New Roman" w:hAnsi="Times New Roman" w:cs="Times New Roman"/>
          <w:b/>
          <w:u w:val="single"/>
          <w:lang w:eastAsia="hr-HR"/>
        </w:rPr>
        <w:t>nosti%20pri20zapo%C5%A1ljavanju</w:t>
      </w:r>
      <w:r w:rsidRPr="00215776">
        <w:rPr>
          <w:rFonts w:ascii="Times New Roman" w:eastAsia="Times New Roman" w:hAnsi="Times New Roman" w:cs="Times New Roman"/>
          <w:b/>
          <w:u w:val="single"/>
          <w:lang w:eastAsia="hr-HR"/>
        </w:rPr>
        <w:t>%20Zakon%20o%20civilnim%20stradalnicima%20iz%20DR.pdf</w:t>
      </w:r>
    </w:p>
    <w:p w14:paraId="7AE95442" w14:textId="4D185A95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N</w:t>
      </w:r>
      <w:r w:rsidR="00E64059">
        <w:rPr>
          <w:rFonts w:ascii="Times New Roman" w:eastAsia="Times New Roman" w:hAnsi="Times New Roman" w:cs="Times New Roman"/>
          <w:b/>
          <w:bCs/>
          <w:lang w:eastAsia="hr-HR"/>
        </w:rPr>
        <w:t>ačin vrednovanja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 xml:space="preserve"> kandidata: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 </w:t>
      </w:r>
    </w:p>
    <w:p w14:paraId="64524F9A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Sukladno Pravilniku o načinu i postupku zapošljavanja u Osnovnoj školi bana Josipa Jelačića (u daljnjem tekstu: Pravilnik) za kandidate na natječaju obvezno je vrednovanje.  </w:t>
      </w:r>
    </w:p>
    <w:p w14:paraId="44C4A8E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Sve kandidate koji su pravodobno dostavili potpunu prijavu sa svim prilozima odnosno ispravama i ispunjavaju uvjete natječaja Povjerenstvo poziva na vrednovanje.</w:t>
      </w:r>
    </w:p>
    <w:p w14:paraId="478F82B9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Svi kandidati dužni su sa sobom imati odgovarajuću identifikacijsku ispravu (važeću osobnu iskaznicu, putovnicu ili vozačku dozvolu).</w:t>
      </w:r>
    </w:p>
    <w:p w14:paraId="6796DBE1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Vrednovanje kandidata može biti pismeno i/ili usmeno, a može biti i kombinacija  oba načina.</w:t>
      </w:r>
    </w:p>
    <w:p w14:paraId="217E3D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Odluku o načinu vrednovanja kandidata donosi Povjerenstvo u skladu s brojem prijavljenih kandidata, očekivanom trajanju radnog odnosa te drugim okolnostima.</w:t>
      </w:r>
    </w:p>
    <w:p w14:paraId="03074DA7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kandidat ne pristupi vrednovanju smatra se da je odustao od prijave na natječaj.</w:t>
      </w:r>
    </w:p>
    <w:p w14:paraId="4A3AA4F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Popis propisa za provjere kandidata utvrđuje Povjerenstvo za vrednovanje kandidata za provedbu natječaja, a popis propisa objavljuje se na mrežnoj stanici školske ustanove: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 http://os-bana-jjelacica-zg.skole.hr/natjecaji</w:t>
      </w:r>
    </w:p>
    <w:p w14:paraId="46D81C8F" w14:textId="133A8092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Vrijeme i mjesto održavanja testiranja te rok za objavu vremena i mjesta testiranja bit će objavljeni na web stranici Škole na poveznici: 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http://os-bana-jjelacica-zg.skole.hr/natjecaji</w:t>
      </w:r>
    </w:p>
    <w:p w14:paraId="6BCC6F97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Rok za podnošenje prijava 8 dana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>od dana objave natječaja na mrežnoj stranici  i oglasnoj ploči Hrvatskog zavoda za zapošljavanje  i mrežnoj stranici  i oglasnoj ploči  Škole.</w:t>
      </w:r>
    </w:p>
    <w:p w14:paraId="1CE1E54D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Prijave na natječaj s dokazima o ispunjavanju  propisanih uvjeta  iz natječaja mogu se dostaviti osobno u tajništvo Škole ili  poštom uz  naznak</w:t>
      </w:r>
      <w:r w:rsidR="006C7A7D" w:rsidRPr="00AB478F">
        <w:rPr>
          <w:rFonts w:ascii="Times New Roman" w:eastAsia="Times New Roman" w:hAnsi="Times New Roman" w:cs="Times New Roman"/>
          <w:lang w:eastAsia="hr-HR"/>
        </w:rPr>
        <w:t>u „za natječaj i/ili ne otvaraj – i navesti radno mjesto na koje se prijavljuje“</w:t>
      </w:r>
    </w:p>
    <w:p w14:paraId="21266EC0" w14:textId="77777777" w:rsidR="00FA1080" w:rsidRPr="00AB478F" w:rsidRDefault="00A55E7F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55E7F">
        <w:rPr>
          <w:rFonts w:ascii="Times New Roman" w:eastAsia="Times New Roman" w:hAnsi="Times New Roman" w:cs="Times New Roman"/>
          <w:bCs/>
          <w:lang w:eastAsia="hr-HR"/>
        </w:rPr>
        <w:t>Adresa za dostavu prijava poštom</w:t>
      </w:r>
      <w:r w:rsidRPr="00AB478F">
        <w:rPr>
          <w:rFonts w:ascii="Times New Roman" w:eastAsia="Times New Roman" w:hAnsi="Times New Roman" w:cs="Times New Roman"/>
          <w:b/>
          <w:bCs/>
          <w:lang w:eastAsia="hr-HR"/>
        </w:rPr>
        <w:t>:</w:t>
      </w:r>
      <w:r w:rsidRPr="00AB478F">
        <w:rPr>
          <w:rFonts w:ascii="Times New Roman" w:eastAsia="Times New Roman" w:hAnsi="Times New Roman" w:cs="Times New Roman"/>
          <w:lang w:eastAsia="hr-HR"/>
        </w:rPr>
        <w:t> </w:t>
      </w:r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Osnovna škola bana Josipa Jelačića, </w:t>
      </w:r>
      <w:proofErr w:type="spellStart"/>
      <w:r w:rsidR="00FA1080" w:rsidRPr="00AB478F">
        <w:rPr>
          <w:rFonts w:ascii="Times New Roman" w:eastAsia="Times New Roman" w:hAnsi="Times New Roman" w:cs="Times New Roman"/>
          <w:lang w:eastAsia="hr-HR"/>
        </w:rPr>
        <w:t>Podgradski</w:t>
      </w:r>
      <w:proofErr w:type="spellEnd"/>
      <w:r w:rsidR="00FA1080" w:rsidRPr="00AB478F">
        <w:rPr>
          <w:rFonts w:ascii="Times New Roman" w:eastAsia="Times New Roman" w:hAnsi="Times New Roman" w:cs="Times New Roman"/>
          <w:lang w:eastAsia="hr-HR"/>
        </w:rPr>
        <w:t xml:space="preserve"> odvojak 1, 10090 Zagreb</w:t>
      </w:r>
    </w:p>
    <w:p w14:paraId="5A7382EE" w14:textId="7993FA9C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Kandidate se u pravilu obavještava putem mrežnih stranica Škole  na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poveznici: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http</w:t>
      </w:r>
      <w:proofErr w:type="spellEnd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://os-bana-jjelacica-zg.sko</w:t>
      </w:r>
      <w:r w:rsidR="00E64059">
        <w:rPr>
          <w:rFonts w:ascii="Times New Roman" w:eastAsia="Times New Roman" w:hAnsi="Times New Roman" w:cs="Times New Roman"/>
          <w:u w:val="single"/>
          <w:lang w:eastAsia="hr-HR"/>
        </w:rPr>
        <w:t>l</w:t>
      </w:r>
      <w:r w:rsidRPr="00AB478F">
        <w:rPr>
          <w:rFonts w:ascii="Times New Roman" w:eastAsia="Times New Roman" w:hAnsi="Times New Roman" w:cs="Times New Roman"/>
          <w:u w:val="single"/>
          <w:lang w:eastAsia="hr-HR"/>
        </w:rPr>
        <w:t>e.hr/</w:t>
      </w:r>
      <w:proofErr w:type="spellStart"/>
      <w:r w:rsidRPr="00AB478F">
        <w:rPr>
          <w:rFonts w:ascii="Times New Roman" w:eastAsia="Times New Roman" w:hAnsi="Times New Roman" w:cs="Times New Roman"/>
          <w:u w:val="single"/>
          <w:lang w:eastAsia="hr-HR"/>
        </w:rPr>
        <w:t>natjecaji</w:t>
      </w:r>
      <w:proofErr w:type="spellEnd"/>
    </w:p>
    <w:p w14:paraId="1C72D3BB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Ako se na natječaj prijave kandidati koji se pozivaju na pravo prednosti pri zapošljavanju prema posebnim propisima sve se kandidate izvješćuje o rezultatima natječaja pisanom preporučenom pošiljkom s povratnicom.</w:t>
      </w:r>
    </w:p>
    <w:p w14:paraId="7C317CA7" w14:textId="77777777" w:rsidR="00FA1080" w:rsidRPr="00AB478F" w:rsidRDefault="00FA1080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 natječaj se mogu prijaviti osobe oba spola (čl. 13 st. 2. Zakona o ravnopravnosti spolova).</w:t>
      </w:r>
    </w:p>
    <w:p w14:paraId="11881D10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je podnijela pravovremenu i potpunu prijavu na način utvrđen ovim natječajem te ispunjava formalne uvjete iz natječaja.</w:t>
      </w:r>
    </w:p>
    <w:p w14:paraId="2DCFB52C" w14:textId="2CAFB1B4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Način i postupak odabira kandidata na natječaju propisan je Pravilnikom o načinu i postupku zapošljavanja u Osnovnoj školi bana Josipa Jelačića koji se nalazi na p</w:t>
      </w:r>
      <w:r w:rsidR="00235391">
        <w:rPr>
          <w:rFonts w:ascii="Times New Roman" w:eastAsia="Times New Roman" w:hAnsi="Times New Roman" w:cs="Times New Roman"/>
          <w:lang w:eastAsia="hr-HR"/>
        </w:rPr>
        <w:t>oveznici:</w:t>
      </w:r>
      <w:r w:rsidRPr="00AB478F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http:/</w:t>
      </w:r>
      <w:r w:rsidR="00235391">
        <w:rPr>
          <w:rFonts w:ascii="Times New Roman" w:eastAsia="Times New Roman" w:hAnsi="Times New Roman" w:cs="Times New Roman"/>
          <w:color w:val="0782C1"/>
          <w:u w:val="single"/>
          <w:lang w:eastAsia="hr-HR"/>
        </w:rPr>
        <w:t>/os-bana-jjelacica-zg.skole.hr/Dokumenti/copy_copy</w:t>
      </w:r>
    </w:p>
    <w:p w14:paraId="146621F8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Podaci koje Osnovna škola bana Josipa Jelačića prikupi od kandidata tijekom natječajnog postupka koristit će se i dalje obrađivati u skladu s propisima koji reguliraju daljnju obradu osobnih podataka  a u svrhu sklapanja ugovora o radu, kontaktiranja i objave na internetskim stranicama i oglasnoj ploči.</w:t>
      </w:r>
    </w:p>
    <w:p w14:paraId="2D31D76D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>U skladu s uredbom Europske unije 2016/679 Europskog parlamenta i Vijeća od 27. travnja 2016. godine te Zakonom o provedbi Opće uredbe o zaštiti podataka (NN 42/18.) podnošenjem prijave na natječaj smatra se da je kandidat suglasan da se njegovi podatci obrađuju samo u potrebnom obimu i u svrhu potrebe natječaja od strane ovlaštenih osoba za provedbu natječaja.</w:t>
      </w:r>
    </w:p>
    <w:p w14:paraId="6C222A24" w14:textId="77777777" w:rsidR="00FA1080" w:rsidRPr="00AB478F" w:rsidRDefault="00FA1080" w:rsidP="00FA108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478F">
        <w:rPr>
          <w:rFonts w:ascii="Times New Roman" w:eastAsia="Times New Roman" w:hAnsi="Times New Roman" w:cs="Times New Roman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AB478F">
        <w:rPr>
          <w:rFonts w:ascii="Times New Roman" w:eastAsia="Times New Roman" w:hAnsi="Times New Roman" w:cs="Times New Roman"/>
          <w:lang w:eastAsia="hr-HR"/>
        </w:rPr>
        <w:t>registraturnog</w:t>
      </w:r>
      <w:proofErr w:type="spellEnd"/>
      <w:r w:rsidRPr="00AB478F">
        <w:rPr>
          <w:rFonts w:ascii="Times New Roman" w:eastAsia="Times New Roman" w:hAnsi="Times New Roman" w:cs="Times New Roman"/>
          <w:lang w:eastAsia="hr-HR"/>
        </w:rPr>
        <w:t xml:space="preserve"> gradiva i odluka voditelja obrade.</w:t>
      </w:r>
    </w:p>
    <w:p w14:paraId="49D80857" w14:textId="77777777" w:rsidR="008D1B51" w:rsidRPr="00AB478F" w:rsidRDefault="008D1B51" w:rsidP="00FA1080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40AD84" w14:textId="4775CD9C" w:rsidR="000B1C64" w:rsidRDefault="00102F0C" w:rsidP="00D55FB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Zagrebu, </w:t>
      </w:r>
      <w:r w:rsidR="00261E25">
        <w:rPr>
          <w:rFonts w:ascii="Times New Roman" w:eastAsia="Times New Roman" w:hAnsi="Times New Roman" w:cs="Times New Roman"/>
          <w:lang w:eastAsia="hr-HR"/>
        </w:rPr>
        <w:t>31.5.</w:t>
      </w:r>
      <w:r w:rsidR="00AB478F" w:rsidRPr="00AB478F">
        <w:rPr>
          <w:rFonts w:ascii="Times New Roman" w:eastAsia="Times New Roman" w:hAnsi="Times New Roman" w:cs="Times New Roman"/>
          <w:lang w:eastAsia="hr-HR"/>
        </w:rPr>
        <w:t>202</w:t>
      </w:r>
      <w:r w:rsidR="00261E25">
        <w:rPr>
          <w:rFonts w:ascii="Times New Roman" w:eastAsia="Times New Roman" w:hAnsi="Times New Roman" w:cs="Times New Roman"/>
          <w:lang w:eastAsia="hr-HR"/>
        </w:rPr>
        <w:t>3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>.</w:t>
      </w:r>
      <w:r w:rsidR="004E69C2" w:rsidRPr="00AB478F">
        <w:rPr>
          <w:rFonts w:ascii="Times New Roman" w:eastAsia="Times New Roman" w:hAnsi="Times New Roman" w:cs="Times New Roman"/>
          <w:lang w:eastAsia="hr-HR"/>
        </w:rPr>
        <w:t xml:space="preserve">     </w:t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bookmarkStart w:id="0" w:name="_GoBack"/>
      <w:bookmarkEnd w:id="0"/>
    </w:p>
    <w:p w14:paraId="4E9E4F37" w14:textId="5E1D730B" w:rsidR="000B1C64" w:rsidRDefault="000B1C64" w:rsidP="00A67B3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  <w:r w:rsidR="00A75F8D" w:rsidRPr="00AB478F">
        <w:rPr>
          <w:rFonts w:ascii="Times New Roman" w:eastAsia="Times New Roman" w:hAnsi="Times New Roman" w:cs="Times New Roman"/>
          <w:lang w:eastAsia="hr-HR"/>
        </w:rPr>
        <w:tab/>
      </w:r>
    </w:p>
    <w:p w14:paraId="7CB49EF2" w14:textId="47A121D8" w:rsidR="006F014B" w:rsidRPr="00AB478F" w:rsidRDefault="00FA1080" w:rsidP="000B1C64">
      <w:pPr>
        <w:spacing w:after="0" w:line="276" w:lineRule="auto"/>
        <w:ind w:left="708" w:firstLine="708"/>
      </w:pPr>
      <w:r w:rsidRPr="00AB478F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                                                        </w:t>
      </w:r>
      <w:r w:rsidR="00AB478F"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AB478F">
        <w:rPr>
          <w:rFonts w:ascii="Times New Roman" w:eastAsia="Times New Roman" w:hAnsi="Times New Roman" w:cs="Times New Roman"/>
          <w:lang w:eastAsia="hr-HR"/>
        </w:rPr>
        <w:t>   </w:t>
      </w:r>
    </w:p>
    <w:sectPr w:rsidR="006F014B" w:rsidRPr="00AB478F" w:rsidSect="00FA10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07557"/>
    <w:multiLevelType w:val="multilevel"/>
    <w:tmpl w:val="DC12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567AEB"/>
    <w:multiLevelType w:val="hybridMultilevel"/>
    <w:tmpl w:val="6DE6835E"/>
    <w:lvl w:ilvl="0" w:tplc="277E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53EA0"/>
    <w:multiLevelType w:val="multilevel"/>
    <w:tmpl w:val="9E4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F505F"/>
    <w:multiLevelType w:val="hybridMultilevel"/>
    <w:tmpl w:val="77465CA2"/>
    <w:lvl w:ilvl="0" w:tplc="374855C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AE21F2E"/>
    <w:multiLevelType w:val="multilevel"/>
    <w:tmpl w:val="CC0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092C99"/>
    <w:rsid w:val="000B1C64"/>
    <w:rsid w:val="000C1AA9"/>
    <w:rsid w:val="00102F0C"/>
    <w:rsid w:val="00180B8D"/>
    <w:rsid w:val="00186BDD"/>
    <w:rsid w:val="0019633F"/>
    <w:rsid w:val="00210444"/>
    <w:rsid w:val="00215776"/>
    <w:rsid w:val="00235391"/>
    <w:rsid w:val="00261E25"/>
    <w:rsid w:val="00265D29"/>
    <w:rsid w:val="003011F4"/>
    <w:rsid w:val="00355A15"/>
    <w:rsid w:val="00396037"/>
    <w:rsid w:val="003C316C"/>
    <w:rsid w:val="00496C47"/>
    <w:rsid w:val="004E69C2"/>
    <w:rsid w:val="005325DC"/>
    <w:rsid w:val="005519E5"/>
    <w:rsid w:val="00567775"/>
    <w:rsid w:val="0057545D"/>
    <w:rsid w:val="00581643"/>
    <w:rsid w:val="005B7211"/>
    <w:rsid w:val="00643249"/>
    <w:rsid w:val="006B5E83"/>
    <w:rsid w:val="006C3099"/>
    <w:rsid w:val="006C7A7D"/>
    <w:rsid w:val="006F014B"/>
    <w:rsid w:val="0078639C"/>
    <w:rsid w:val="007A2924"/>
    <w:rsid w:val="00827B73"/>
    <w:rsid w:val="00862442"/>
    <w:rsid w:val="008A1BD6"/>
    <w:rsid w:val="008B3D26"/>
    <w:rsid w:val="008C7D39"/>
    <w:rsid w:val="008D1B51"/>
    <w:rsid w:val="00A379DE"/>
    <w:rsid w:val="00A55E7F"/>
    <w:rsid w:val="00A67B31"/>
    <w:rsid w:val="00A75F8D"/>
    <w:rsid w:val="00AA3B3D"/>
    <w:rsid w:val="00AB008B"/>
    <w:rsid w:val="00AB478F"/>
    <w:rsid w:val="00AD4247"/>
    <w:rsid w:val="00AE7484"/>
    <w:rsid w:val="00B116A1"/>
    <w:rsid w:val="00B74BA5"/>
    <w:rsid w:val="00B80E86"/>
    <w:rsid w:val="00C97825"/>
    <w:rsid w:val="00CF55D9"/>
    <w:rsid w:val="00D0793A"/>
    <w:rsid w:val="00D240EA"/>
    <w:rsid w:val="00D55FBA"/>
    <w:rsid w:val="00D63509"/>
    <w:rsid w:val="00D969D2"/>
    <w:rsid w:val="00E30AFD"/>
    <w:rsid w:val="00E64059"/>
    <w:rsid w:val="00E9546B"/>
    <w:rsid w:val="00ED7AAF"/>
    <w:rsid w:val="00F43D7E"/>
    <w:rsid w:val="00FA1080"/>
    <w:rsid w:val="00FB1654"/>
    <w:rsid w:val="00FE5220"/>
    <w:rsid w:val="00FF0D7F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B35D"/>
  <w15:docId w15:val="{07737F7C-63B3-42E5-AD7C-64992BA5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A1080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FA10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3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C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708A-25CC-4E4E-B237-09F0DF77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Ivaci</dc:creator>
  <cp:lastModifiedBy>Windows korisnik</cp:lastModifiedBy>
  <cp:revision>9</cp:revision>
  <cp:lastPrinted>2023-06-01T12:39:00Z</cp:lastPrinted>
  <dcterms:created xsi:type="dcterms:W3CDTF">2022-10-17T21:16:00Z</dcterms:created>
  <dcterms:modified xsi:type="dcterms:W3CDTF">2023-06-01T13:52:00Z</dcterms:modified>
</cp:coreProperties>
</file>