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02" w:rsidRDefault="00826F9B">
      <w:pPr>
        <w:rPr>
          <w:sz w:val="24"/>
          <w:szCs w:val="24"/>
        </w:rPr>
      </w:pPr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</w:t>
      </w:r>
      <w:r w:rsidR="0057222E">
        <w:rPr>
          <w:sz w:val="24"/>
          <w:szCs w:val="24"/>
        </w:rPr>
        <w:t>/12; 94/13; 152/14) i članka 26.</w:t>
      </w:r>
      <w:r>
        <w:rPr>
          <w:sz w:val="24"/>
          <w:szCs w:val="24"/>
        </w:rPr>
        <w:t xml:space="preserve"> Statuta Osnovne škole bana Josipa Jelačića, Školski odbor dana </w:t>
      </w:r>
      <w:r w:rsidR="0057222E">
        <w:rPr>
          <w:sz w:val="24"/>
          <w:szCs w:val="24"/>
        </w:rPr>
        <w:t>17.12</w:t>
      </w:r>
      <w:r w:rsidR="00CD145E">
        <w:rPr>
          <w:sz w:val="24"/>
          <w:szCs w:val="24"/>
        </w:rPr>
        <w:t>.</w:t>
      </w:r>
      <w:r w:rsidR="00BF4AF1">
        <w:rPr>
          <w:sz w:val="24"/>
          <w:szCs w:val="24"/>
        </w:rPr>
        <w:t xml:space="preserve"> </w:t>
      </w:r>
      <w:r>
        <w:rPr>
          <w:sz w:val="24"/>
          <w:szCs w:val="24"/>
        </w:rPr>
        <w:t>2015.  daje</w:t>
      </w:r>
    </w:p>
    <w:p w:rsidR="00826F9B" w:rsidRDefault="00826F9B">
      <w:pPr>
        <w:rPr>
          <w:sz w:val="24"/>
          <w:szCs w:val="24"/>
        </w:rPr>
      </w:pPr>
    </w:p>
    <w:p w:rsidR="004538EB" w:rsidRDefault="004538EB">
      <w:pPr>
        <w:rPr>
          <w:sz w:val="24"/>
          <w:szCs w:val="24"/>
        </w:rPr>
      </w:pPr>
    </w:p>
    <w:p w:rsidR="004538EB" w:rsidRDefault="004538EB">
      <w:pPr>
        <w:rPr>
          <w:sz w:val="24"/>
          <w:szCs w:val="24"/>
        </w:rPr>
      </w:pPr>
    </w:p>
    <w:p w:rsidR="00826F9B" w:rsidRDefault="00826F9B" w:rsidP="00826F9B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826F9B" w:rsidRDefault="00826F9B" w:rsidP="00826F9B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826F9B" w:rsidRDefault="00826F9B" w:rsidP="00826F9B">
      <w:pPr>
        <w:jc w:val="center"/>
        <w:rPr>
          <w:sz w:val="24"/>
          <w:szCs w:val="24"/>
        </w:rPr>
      </w:pPr>
    </w:p>
    <w:p w:rsidR="004538EB" w:rsidRDefault="004538EB" w:rsidP="00826F9B">
      <w:pPr>
        <w:jc w:val="center"/>
        <w:rPr>
          <w:sz w:val="24"/>
          <w:szCs w:val="24"/>
        </w:rPr>
      </w:pPr>
    </w:p>
    <w:p w:rsidR="00826F9B" w:rsidRDefault="00826F9B" w:rsidP="00826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Ravnateljici škole Ankici Šimunić daje se prethodna suglasnost za zasnivanj</w:t>
      </w:r>
      <w:r w:rsidR="0094793D">
        <w:rPr>
          <w:sz w:val="24"/>
          <w:szCs w:val="24"/>
        </w:rPr>
        <w:t xml:space="preserve">e </w:t>
      </w:r>
      <w:r w:rsidR="00106596">
        <w:rPr>
          <w:sz w:val="24"/>
          <w:szCs w:val="24"/>
        </w:rPr>
        <w:t xml:space="preserve">radnog </w:t>
      </w:r>
      <w:r w:rsidR="00C764DE">
        <w:rPr>
          <w:sz w:val="24"/>
          <w:szCs w:val="24"/>
        </w:rPr>
        <w:t>odnos</w:t>
      </w:r>
      <w:r w:rsidR="0057222E">
        <w:rPr>
          <w:sz w:val="24"/>
          <w:szCs w:val="24"/>
        </w:rPr>
        <w:t xml:space="preserve">a s Ivanom Bulić, magistrom edukacije engleskog jezika i književnosti, na određeno vrijeme do povratka Nine </w:t>
      </w:r>
      <w:proofErr w:type="spellStart"/>
      <w:r w:rsidR="0057222E">
        <w:rPr>
          <w:sz w:val="24"/>
          <w:szCs w:val="24"/>
        </w:rPr>
        <w:t>Miočević</w:t>
      </w:r>
      <w:proofErr w:type="spellEnd"/>
      <w:r w:rsidR="0057222E">
        <w:rPr>
          <w:sz w:val="24"/>
          <w:szCs w:val="24"/>
        </w:rPr>
        <w:t xml:space="preserve"> uz uvjet polaganja stručnog ispita</w:t>
      </w:r>
      <w:r w:rsidR="001D1F1A">
        <w:rPr>
          <w:sz w:val="24"/>
          <w:szCs w:val="24"/>
        </w:rPr>
        <w:t xml:space="preserve"> </w:t>
      </w:r>
      <w:r w:rsidR="0057222E">
        <w:rPr>
          <w:sz w:val="24"/>
          <w:szCs w:val="24"/>
        </w:rPr>
        <w:t>na radno mjesto učiteljice engleskog jezika.</w:t>
      </w:r>
      <w:r w:rsidR="00E54E9E">
        <w:rPr>
          <w:sz w:val="24"/>
          <w:szCs w:val="24"/>
        </w:rPr>
        <w:t xml:space="preserve"> </w:t>
      </w:r>
    </w:p>
    <w:p w:rsidR="00826F9B" w:rsidRDefault="004B2E55" w:rsidP="00826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Radni odno</w:t>
      </w:r>
      <w:r w:rsidR="00E54E9E">
        <w:rPr>
          <w:sz w:val="24"/>
          <w:szCs w:val="24"/>
        </w:rPr>
        <w:t>s  s Ivanom Bulić</w:t>
      </w:r>
      <w:r w:rsidR="00CD145E">
        <w:rPr>
          <w:sz w:val="24"/>
          <w:szCs w:val="24"/>
        </w:rPr>
        <w:t xml:space="preserve"> </w:t>
      </w:r>
      <w:r w:rsidR="00106596">
        <w:rPr>
          <w:sz w:val="24"/>
          <w:szCs w:val="24"/>
        </w:rPr>
        <w:t xml:space="preserve"> </w:t>
      </w:r>
      <w:r w:rsidR="00826F9B">
        <w:rPr>
          <w:sz w:val="24"/>
          <w:szCs w:val="24"/>
        </w:rPr>
        <w:t>zasnovat će se u skladu sa Zakonom o odgoju i obrazovanju u osnovnoj i srednjoj školi, te Zakonom o radu.</w:t>
      </w:r>
    </w:p>
    <w:p w:rsidR="004538EB" w:rsidRDefault="004538E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 w:rsidR="0057222E">
        <w:rPr>
          <w:sz w:val="24"/>
          <w:szCs w:val="24"/>
        </w:rPr>
        <w:t>17.12</w:t>
      </w:r>
      <w:r>
        <w:rPr>
          <w:sz w:val="24"/>
          <w:szCs w:val="24"/>
        </w:rPr>
        <w:t>.2015.</w:t>
      </w:r>
      <w:r w:rsidR="0057222E">
        <w:rPr>
          <w:sz w:val="24"/>
          <w:szCs w:val="24"/>
        </w:rPr>
        <w:t xml:space="preserve">                                                     </w:t>
      </w:r>
    </w:p>
    <w:p w:rsidR="004538EB" w:rsidRDefault="004538E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</w:t>
      </w:r>
      <w:r w:rsidR="0057222E">
        <w:rPr>
          <w:sz w:val="24"/>
          <w:szCs w:val="24"/>
        </w:rPr>
        <w:t>og odbora:</w:t>
      </w: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826F9B" w:rsidRDefault="00826F9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6F9B" w:rsidRDefault="00826F9B" w:rsidP="00826F9B">
      <w:pPr>
        <w:rPr>
          <w:sz w:val="24"/>
          <w:szCs w:val="24"/>
        </w:rPr>
      </w:pPr>
    </w:p>
    <w:p w:rsidR="00826F9B" w:rsidRPr="00826F9B" w:rsidRDefault="00826F9B" w:rsidP="00826F9B">
      <w:pPr>
        <w:rPr>
          <w:sz w:val="24"/>
          <w:szCs w:val="24"/>
        </w:rPr>
      </w:pPr>
    </w:p>
    <w:sectPr w:rsidR="00826F9B" w:rsidRPr="00826F9B" w:rsidSect="000D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26F9B"/>
    <w:rsid w:val="0009600F"/>
    <w:rsid w:val="000D093C"/>
    <w:rsid w:val="00106596"/>
    <w:rsid w:val="001D14DF"/>
    <w:rsid w:val="001D1F1A"/>
    <w:rsid w:val="00202FAA"/>
    <w:rsid w:val="00212B17"/>
    <w:rsid w:val="00251375"/>
    <w:rsid w:val="002B4DC4"/>
    <w:rsid w:val="002F76A6"/>
    <w:rsid w:val="003E0942"/>
    <w:rsid w:val="003E290C"/>
    <w:rsid w:val="004538EB"/>
    <w:rsid w:val="004A7E58"/>
    <w:rsid w:val="004B2E55"/>
    <w:rsid w:val="00565020"/>
    <w:rsid w:val="0057222E"/>
    <w:rsid w:val="00593D80"/>
    <w:rsid w:val="005F4929"/>
    <w:rsid w:val="00826F9B"/>
    <w:rsid w:val="00864ABC"/>
    <w:rsid w:val="00916C2B"/>
    <w:rsid w:val="0094793D"/>
    <w:rsid w:val="009B698D"/>
    <w:rsid w:val="00A22C83"/>
    <w:rsid w:val="00A878FA"/>
    <w:rsid w:val="00A9600F"/>
    <w:rsid w:val="00B204A7"/>
    <w:rsid w:val="00BC2742"/>
    <w:rsid w:val="00BF4AF1"/>
    <w:rsid w:val="00BF507F"/>
    <w:rsid w:val="00C56052"/>
    <w:rsid w:val="00C764DE"/>
    <w:rsid w:val="00CD145E"/>
    <w:rsid w:val="00CF2724"/>
    <w:rsid w:val="00E54E9E"/>
    <w:rsid w:val="00EF4C20"/>
    <w:rsid w:val="00F15470"/>
    <w:rsid w:val="00F6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6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2015-12-14T17:08:00Z</cp:lastPrinted>
  <dcterms:created xsi:type="dcterms:W3CDTF">2016-01-27T10:55:00Z</dcterms:created>
  <dcterms:modified xsi:type="dcterms:W3CDTF">2016-01-27T10:55:00Z</dcterms:modified>
</cp:coreProperties>
</file>